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E03BA" w14:textId="33F80E46" w:rsidR="003731C5" w:rsidRDefault="003731C5" w:rsidP="003731C5">
      <w:pPr>
        <w:autoSpaceDE w:val="0"/>
        <w:autoSpaceDN w:val="0"/>
        <w:adjustRightInd w:val="0"/>
        <w:spacing w:after="360" w:line="264" w:lineRule="auto"/>
        <w:rPr>
          <w:rFonts w:ascii="Avenir Black" w:eastAsiaTheme="minorHAnsi" w:hAnsi="Avenir Black" w:cs="Avenir Black"/>
          <w:b/>
          <w:bCs/>
          <w:color w:val="000000"/>
          <w:sz w:val="52"/>
          <w:szCs w:val="52"/>
        </w:rPr>
      </w:pPr>
      <w:r>
        <w:rPr>
          <w:rFonts w:ascii="Avenir Black" w:eastAsiaTheme="minorHAnsi" w:hAnsi="Avenir Black" w:cs="Avenir Black"/>
          <w:b/>
          <w:bCs/>
          <w:color w:val="000000"/>
          <w:sz w:val="52"/>
          <w:szCs w:val="52"/>
        </w:rPr>
        <w:t xml:space="preserve">Parental </w:t>
      </w:r>
      <w:r>
        <w:rPr>
          <w:rFonts w:ascii="Avenir Black" w:eastAsiaTheme="minorHAnsi" w:hAnsi="Avenir Black" w:cs="Avenir Black"/>
          <w:b/>
          <w:bCs/>
          <w:color w:val="000000"/>
          <w:sz w:val="52"/>
          <w:szCs w:val="52"/>
        </w:rPr>
        <w:t>Consent for Research</w:t>
      </w:r>
    </w:p>
    <w:p w14:paraId="18C1B79C"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What This Study is About</w:t>
      </w:r>
    </w:p>
    <w:p w14:paraId="5AADA89F"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Nielsen Norman Group (NN/g) is conducting a study to learn about the design and interaction format of a device that enables children ages 3-9 years old to connect with remote family and friends by playing virtual games within a controlled environment.</w:t>
      </w:r>
    </w:p>
    <w:p w14:paraId="532ACA81"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Your Child’s Involvement in the Study</w:t>
      </w:r>
    </w:p>
    <w:p w14:paraId="2BA7A289"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 xml:space="preserve">During a </w:t>
      </w:r>
      <w:proofErr w:type="gramStart"/>
      <w:r>
        <w:rPr>
          <w:rFonts w:ascii="Avenir Book" w:eastAsiaTheme="minorHAnsi" w:hAnsi="Avenir Book" w:cs="Avenir Book"/>
          <w:color w:val="000000"/>
          <w:sz w:val="22"/>
          <w:szCs w:val="22"/>
        </w:rPr>
        <w:t>30-60 minute</w:t>
      </w:r>
      <w:proofErr w:type="gramEnd"/>
      <w:r>
        <w:rPr>
          <w:rFonts w:ascii="Avenir Book" w:eastAsiaTheme="minorHAnsi" w:hAnsi="Avenir Book" w:cs="Avenir Book"/>
          <w:color w:val="000000"/>
          <w:sz w:val="22"/>
          <w:szCs w:val="22"/>
        </w:rPr>
        <w:t xml:space="preserve"> session, we’ll observe your child using the device to talk to and play games with a chosen family member or family friend. We will record your child’s comments and actions during the session, including audio and video, and we will take photographs during the session. You may be present during and observe the session.</w:t>
      </w:r>
    </w:p>
    <w:p w14:paraId="59133C48"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Compensation</w:t>
      </w:r>
    </w:p>
    <w:p w14:paraId="51FC802E"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For your participation, you will be compensated in the amount of $50 USD and your child will be compensated $25 USD. You may determine how to apply your child’s compensation.</w:t>
      </w:r>
    </w:p>
    <w:p w14:paraId="5ECE3F5F"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Your Child’s Participation is Voluntary</w:t>
      </w:r>
    </w:p>
    <w:p w14:paraId="29621779"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Your child’s participation in the study is voluntary. Your child may decline to participate or withdraw from the study at any time. You can agree to allow your child to participate in the study now and change your mind at any point later without penalty.</w:t>
      </w:r>
    </w:p>
    <w:p w14:paraId="332B4F61"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In addition to your permission, your child must agree to participate in the study. If your child initially agrees to participate, they can change their mind at any point later without penalty.</w:t>
      </w:r>
    </w:p>
    <w:p w14:paraId="1F910E96"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Study Risks</w:t>
      </w:r>
    </w:p>
    <w:p w14:paraId="1AE95BDF"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There are no foreseeable risks to participating in this study.</w:t>
      </w:r>
    </w:p>
    <w:p w14:paraId="05764984"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How We Will Use Study Data</w:t>
      </w:r>
    </w:p>
    <w:p w14:paraId="25EEF5B7"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With your permission, we may publish research reports, articles, or training content that include data resulting from your child’s session. NN/g will not share or publish any personal information which would allow any third party to identify your child or you, nor will it use this information in any way that can be damaging to your child or you.</w:t>
      </w:r>
    </w:p>
    <w:p w14:paraId="5B554020"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Storage of Personal Information and Session Data</w:t>
      </w:r>
    </w:p>
    <w:p w14:paraId="7089F2E0"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lastRenderedPageBreak/>
        <w:t>Data will be stored securely, and only NN/g researchers will have access to the recordings. We will store and process study data in the U.S. until we deem the content no longer necessary for the research purposes outlined above. The data resulting from your child’s session may be made available to other NN/g researchers in the future.</w:t>
      </w:r>
    </w:p>
    <w:p w14:paraId="773760C0" w14:textId="77777777" w:rsidR="003731C5" w:rsidRDefault="003731C5" w:rsidP="003731C5">
      <w:pPr>
        <w:autoSpaceDE w:val="0"/>
        <w:autoSpaceDN w:val="0"/>
        <w:adjustRightInd w:val="0"/>
        <w:spacing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If you want to withdraw your consent in the future, contact the primary researcher listed below, who will destroy any personal data collected as part of this research.</w:t>
      </w:r>
    </w:p>
    <w:p w14:paraId="22879CD0" w14:textId="77777777" w:rsidR="003731C5" w:rsidRDefault="003731C5" w:rsidP="003731C5">
      <w:pPr>
        <w:autoSpaceDE w:val="0"/>
        <w:autoSpaceDN w:val="0"/>
        <w:adjustRightInd w:val="0"/>
        <w:spacing w:after="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Kate Kaplan, Principal Experience Specialist</w:t>
      </w:r>
    </w:p>
    <w:p w14:paraId="4797A32A" w14:textId="77777777" w:rsidR="003731C5" w:rsidRDefault="003731C5" w:rsidP="003731C5">
      <w:pPr>
        <w:autoSpaceDE w:val="0"/>
        <w:autoSpaceDN w:val="0"/>
        <w:adjustRightInd w:val="0"/>
        <w:spacing w:after="36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Nielsen Norman Group</w:t>
      </w:r>
    </w:p>
    <w:p w14:paraId="1F5B66AA" w14:textId="77777777" w:rsidR="003731C5" w:rsidRDefault="003731C5" w:rsidP="003731C5">
      <w:pPr>
        <w:autoSpaceDE w:val="0"/>
        <w:autoSpaceDN w:val="0"/>
        <w:adjustRightInd w:val="0"/>
        <w:spacing w:after="120" w:line="264" w:lineRule="auto"/>
        <w:rPr>
          <w:rFonts w:ascii="Avenir Heavy" w:eastAsiaTheme="minorHAnsi" w:hAnsi="Avenir Heavy" w:cs="Avenir Heavy"/>
          <w:b/>
          <w:bCs/>
          <w:color w:val="000000"/>
          <w:sz w:val="22"/>
          <w:szCs w:val="22"/>
        </w:rPr>
      </w:pPr>
      <w:r>
        <w:rPr>
          <w:rFonts w:ascii="Avenir Heavy" w:eastAsiaTheme="minorHAnsi" w:hAnsi="Avenir Heavy" w:cs="Avenir Heavy"/>
          <w:b/>
          <w:bCs/>
          <w:color w:val="000000"/>
          <w:sz w:val="22"/>
          <w:szCs w:val="22"/>
        </w:rPr>
        <w:t>Your Permission for Your Child to Participate</w:t>
      </w:r>
    </w:p>
    <w:p w14:paraId="107E4A86"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 xml:space="preserve">I give consent for (please check </w:t>
      </w:r>
      <w:r>
        <w:rPr>
          <w:rFonts w:ascii="Avenir Heavy" w:eastAsiaTheme="minorHAnsi" w:hAnsi="Avenir Heavy" w:cs="Avenir Heavy"/>
          <w:b/>
          <w:bCs/>
          <w:color w:val="000000"/>
          <w:sz w:val="22"/>
          <w:szCs w:val="22"/>
          <w:u w:val="single"/>
        </w:rPr>
        <w:t>all</w:t>
      </w:r>
      <w:r>
        <w:rPr>
          <w:rFonts w:ascii="Avenir Book" w:eastAsiaTheme="minorHAnsi" w:hAnsi="Avenir Book" w:cs="Avenir Book"/>
          <w:color w:val="000000"/>
          <w:sz w:val="22"/>
          <w:szCs w:val="22"/>
        </w:rPr>
        <w:t xml:space="preserve"> that apply):</w:t>
      </w:r>
    </w:p>
    <w:p w14:paraId="57FDA416" w14:textId="77777777" w:rsidR="003731C5" w:rsidRDefault="003731C5" w:rsidP="003731C5">
      <w:pPr>
        <w:numPr>
          <w:ilvl w:val="0"/>
          <w:numId w:val="1"/>
        </w:numPr>
        <w:tabs>
          <w:tab w:val="left" w:pos="20"/>
          <w:tab w:val="left" w:pos="360"/>
        </w:tabs>
        <w:autoSpaceDE w:val="0"/>
        <w:autoSpaceDN w:val="0"/>
        <w:adjustRightInd w:val="0"/>
        <w:spacing w:after="120" w:line="264" w:lineRule="auto"/>
        <w:ind w:left="360"/>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My child to participate in the study as described above.</w:t>
      </w:r>
    </w:p>
    <w:p w14:paraId="388CBCAE" w14:textId="77777777" w:rsidR="003731C5" w:rsidRDefault="003731C5" w:rsidP="003731C5">
      <w:pPr>
        <w:numPr>
          <w:ilvl w:val="0"/>
          <w:numId w:val="1"/>
        </w:numPr>
        <w:tabs>
          <w:tab w:val="left" w:pos="20"/>
          <w:tab w:val="left" w:pos="360"/>
        </w:tabs>
        <w:autoSpaceDE w:val="0"/>
        <w:autoSpaceDN w:val="0"/>
        <w:adjustRightInd w:val="0"/>
        <w:spacing w:after="120" w:line="264" w:lineRule="auto"/>
        <w:ind w:left="360"/>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NN/g researchers to view session recordings and related documentation.</w:t>
      </w:r>
    </w:p>
    <w:p w14:paraId="0A2F2D24" w14:textId="77777777" w:rsidR="003731C5" w:rsidRDefault="003731C5" w:rsidP="003731C5">
      <w:pPr>
        <w:numPr>
          <w:ilvl w:val="0"/>
          <w:numId w:val="1"/>
        </w:numPr>
        <w:tabs>
          <w:tab w:val="left" w:pos="20"/>
          <w:tab w:val="left" w:pos="360"/>
        </w:tabs>
        <w:autoSpaceDE w:val="0"/>
        <w:autoSpaceDN w:val="0"/>
        <w:adjustRightInd w:val="0"/>
        <w:spacing w:after="800" w:line="264" w:lineRule="auto"/>
        <w:ind w:left="360"/>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 xml:space="preserve">NN/g to use session data (including photographs, video, and audio recordings) in articles, research reports, and educational content. </w:t>
      </w:r>
      <w:r>
        <w:rPr>
          <w:rFonts w:ascii="Avenir Heavy" w:eastAsiaTheme="minorHAnsi" w:hAnsi="Avenir Heavy" w:cs="Avenir Heavy"/>
          <w:b/>
          <w:bCs/>
          <w:color w:val="000000"/>
          <w:sz w:val="22"/>
          <w:szCs w:val="22"/>
        </w:rPr>
        <w:t>Personal information, including your child’s name, will not be shared.</w:t>
      </w:r>
    </w:p>
    <w:p w14:paraId="4EE36DF5"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________________________________________________________</w:t>
      </w:r>
    </w:p>
    <w:p w14:paraId="05FE2C78" w14:textId="77777777" w:rsidR="003731C5" w:rsidRDefault="003731C5" w:rsidP="003731C5">
      <w:pPr>
        <w:autoSpaceDE w:val="0"/>
        <w:autoSpaceDN w:val="0"/>
        <w:adjustRightInd w:val="0"/>
        <w:spacing w:after="520" w:line="264" w:lineRule="auto"/>
        <w:rPr>
          <w:rFonts w:ascii="Avenir Book" w:eastAsiaTheme="minorHAnsi" w:hAnsi="Avenir Book" w:cs="Avenir Book"/>
          <w:color w:val="000000"/>
          <w:sz w:val="20"/>
          <w:szCs w:val="20"/>
        </w:rPr>
      </w:pPr>
      <w:r>
        <w:rPr>
          <w:rFonts w:ascii="Avenir Book" w:eastAsiaTheme="minorHAnsi" w:hAnsi="Avenir Book" w:cs="Avenir Book"/>
          <w:color w:val="000000"/>
          <w:sz w:val="20"/>
          <w:szCs w:val="20"/>
        </w:rPr>
        <w:t>Child’s Name(s) (Printed)</w:t>
      </w:r>
    </w:p>
    <w:p w14:paraId="02FCB09E"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________________________________________________________</w:t>
      </w:r>
    </w:p>
    <w:p w14:paraId="331059A4" w14:textId="77777777" w:rsidR="003731C5" w:rsidRDefault="003731C5" w:rsidP="003731C5">
      <w:pPr>
        <w:autoSpaceDE w:val="0"/>
        <w:autoSpaceDN w:val="0"/>
        <w:adjustRightInd w:val="0"/>
        <w:spacing w:after="520" w:line="264" w:lineRule="auto"/>
        <w:rPr>
          <w:rFonts w:ascii="Avenir Book" w:eastAsiaTheme="minorHAnsi" w:hAnsi="Avenir Book" w:cs="Avenir Book"/>
          <w:color w:val="000000"/>
          <w:sz w:val="20"/>
          <w:szCs w:val="20"/>
        </w:rPr>
      </w:pPr>
      <w:r>
        <w:rPr>
          <w:rFonts w:ascii="Avenir Book" w:eastAsiaTheme="minorHAnsi" w:hAnsi="Avenir Book" w:cs="Avenir Book"/>
          <w:color w:val="000000"/>
          <w:sz w:val="20"/>
          <w:szCs w:val="20"/>
        </w:rPr>
        <w:t>Parent’s Name (Printed)</w:t>
      </w:r>
    </w:p>
    <w:p w14:paraId="154BC3EC"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________________________________________________________</w:t>
      </w:r>
    </w:p>
    <w:p w14:paraId="16A7E8F6" w14:textId="77777777" w:rsidR="003731C5" w:rsidRDefault="003731C5" w:rsidP="003731C5">
      <w:pPr>
        <w:autoSpaceDE w:val="0"/>
        <w:autoSpaceDN w:val="0"/>
        <w:adjustRightInd w:val="0"/>
        <w:spacing w:after="520" w:line="264" w:lineRule="auto"/>
        <w:rPr>
          <w:rFonts w:ascii="Avenir Book" w:eastAsiaTheme="minorHAnsi" w:hAnsi="Avenir Book" w:cs="Avenir Book"/>
          <w:color w:val="000000"/>
          <w:sz w:val="20"/>
          <w:szCs w:val="20"/>
        </w:rPr>
      </w:pPr>
      <w:r>
        <w:rPr>
          <w:rFonts w:ascii="Avenir Book" w:eastAsiaTheme="minorHAnsi" w:hAnsi="Avenir Book" w:cs="Avenir Book"/>
          <w:color w:val="000000"/>
          <w:sz w:val="20"/>
          <w:szCs w:val="20"/>
        </w:rPr>
        <w:t>Date</w:t>
      </w:r>
    </w:p>
    <w:p w14:paraId="42A0EFFF" w14:textId="77777777" w:rsidR="003731C5" w:rsidRDefault="003731C5" w:rsidP="003731C5">
      <w:pPr>
        <w:autoSpaceDE w:val="0"/>
        <w:autoSpaceDN w:val="0"/>
        <w:adjustRightInd w:val="0"/>
        <w:spacing w:after="120" w:line="264" w:lineRule="auto"/>
        <w:rPr>
          <w:rFonts w:ascii="Avenir Book" w:eastAsiaTheme="minorHAnsi" w:hAnsi="Avenir Book" w:cs="Avenir Book"/>
          <w:color w:val="000000"/>
          <w:sz w:val="22"/>
          <w:szCs w:val="22"/>
        </w:rPr>
      </w:pPr>
      <w:r>
        <w:rPr>
          <w:rFonts w:ascii="Avenir Book" w:eastAsiaTheme="minorHAnsi" w:hAnsi="Avenir Book" w:cs="Avenir Book"/>
          <w:color w:val="000000"/>
          <w:sz w:val="22"/>
          <w:szCs w:val="22"/>
        </w:rPr>
        <w:t>________________________________________________________</w:t>
      </w:r>
    </w:p>
    <w:p w14:paraId="3323E02E" w14:textId="77777777" w:rsidR="003731C5" w:rsidRDefault="003731C5" w:rsidP="003731C5">
      <w:r>
        <w:rPr>
          <w:rFonts w:ascii="Avenir Book" w:eastAsiaTheme="minorHAnsi" w:hAnsi="Avenir Book" w:cs="Avenir Book"/>
          <w:color w:val="000000"/>
          <w:sz w:val="20"/>
          <w:szCs w:val="20"/>
        </w:rPr>
        <w:t>Signature</w:t>
      </w:r>
    </w:p>
    <w:p w14:paraId="7D30DDE0" w14:textId="77777777" w:rsidR="00AC3B21" w:rsidRDefault="00AC3B21"/>
    <w:sectPr w:rsidR="00AC3B21" w:rsidSect="00C61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Avenir Heavy">
    <w:panose1 w:val="020B07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779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C5"/>
    <w:rsid w:val="002F1D0C"/>
    <w:rsid w:val="003731C5"/>
    <w:rsid w:val="008C03B0"/>
    <w:rsid w:val="00AC3B21"/>
    <w:rsid w:val="00C612F1"/>
    <w:rsid w:val="00E3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B317"/>
  <w15:chartTrackingRefBased/>
  <w15:docId w15:val="{51915F76-E347-144D-A90D-AF653DF6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1C5"/>
    <w:pPr>
      <w:spacing w:after="240" w:line="240" w:lineRule="auto"/>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373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1C5"/>
    <w:rPr>
      <w:rFonts w:eastAsiaTheme="majorEastAsia" w:cstheme="majorBidi"/>
      <w:color w:val="272727" w:themeColor="text1" w:themeTint="D8"/>
    </w:rPr>
  </w:style>
  <w:style w:type="paragraph" w:styleId="Title">
    <w:name w:val="Title"/>
    <w:basedOn w:val="Normal"/>
    <w:next w:val="Normal"/>
    <w:link w:val="TitleChar"/>
    <w:uiPriority w:val="10"/>
    <w:qFormat/>
    <w:rsid w:val="003731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1C5"/>
    <w:pPr>
      <w:spacing w:before="160"/>
      <w:jc w:val="center"/>
    </w:pPr>
    <w:rPr>
      <w:i/>
      <w:iCs/>
      <w:color w:val="404040" w:themeColor="text1" w:themeTint="BF"/>
    </w:rPr>
  </w:style>
  <w:style w:type="character" w:customStyle="1" w:styleId="QuoteChar">
    <w:name w:val="Quote Char"/>
    <w:basedOn w:val="DefaultParagraphFont"/>
    <w:link w:val="Quote"/>
    <w:uiPriority w:val="29"/>
    <w:rsid w:val="003731C5"/>
    <w:rPr>
      <w:i/>
      <w:iCs/>
      <w:color w:val="404040" w:themeColor="text1" w:themeTint="BF"/>
    </w:rPr>
  </w:style>
  <w:style w:type="paragraph" w:styleId="ListParagraph">
    <w:name w:val="List Paragraph"/>
    <w:basedOn w:val="Normal"/>
    <w:uiPriority w:val="34"/>
    <w:qFormat/>
    <w:rsid w:val="003731C5"/>
    <w:pPr>
      <w:ind w:left="720"/>
      <w:contextualSpacing/>
    </w:pPr>
  </w:style>
  <w:style w:type="character" w:styleId="IntenseEmphasis">
    <w:name w:val="Intense Emphasis"/>
    <w:basedOn w:val="DefaultParagraphFont"/>
    <w:uiPriority w:val="21"/>
    <w:qFormat/>
    <w:rsid w:val="003731C5"/>
    <w:rPr>
      <w:i/>
      <w:iCs/>
      <w:color w:val="0F4761" w:themeColor="accent1" w:themeShade="BF"/>
    </w:rPr>
  </w:style>
  <w:style w:type="paragraph" w:styleId="IntenseQuote">
    <w:name w:val="Intense Quote"/>
    <w:basedOn w:val="Normal"/>
    <w:next w:val="Normal"/>
    <w:link w:val="IntenseQuoteChar"/>
    <w:uiPriority w:val="30"/>
    <w:qFormat/>
    <w:rsid w:val="00373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1C5"/>
    <w:rPr>
      <w:i/>
      <w:iCs/>
      <w:color w:val="0F4761" w:themeColor="accent1" w:themeShade="BF"/>
    </w:rPr>
  </w:style>
  <w:style w:type="character" w:styleId="IntenseReference">
    <w:name w:val="Intense Reference"/>
    <w:basedOn w:val="DefaultParagraphFont"/>
    <w:uiPriority w:val="32"/>
    <w:qFormat/>
    <w:rsid w:val="003731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Kaplan</dc:creator>
  <cp:keywords/>
  <dc:description/>
  <cp:lastModifiedBy>Kate Kaplan</cp:lastModifiedBy>
  <cp:revision>1</cp:revision>
  <dcterms:created xsi:type="dcterms:W3CDTF">2025-12-10T19:23:00Z</dcterms:created>
  <dcterms:modified xsi:type="dcterms:W3CDTF">2025-12-15T18:29:00Z</dcterms:modified>
</cp:coreProperties>
</file>